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5CB" w:rsidRDefault="00367481" w:rsidP="00A325C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2457"/>
            <wp:effectExtent l="19050" t="0" r="3175" b="0"/>
            <wp:docPr id="1" name="Рисунок 1" descr="C:\Users\User\Desktop\С\Sca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\Scan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7481" w:rsidRDefault="00367481" w:rsidP="00A325C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67481" w:rsidRDefault="00367481" w:rsidP="00A325C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67481" w:rsidRDefault="00367481" w:rsidP="00A325C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67481" w:rsidRPr="00C82B04" w:rsidRDefault="00367481" w:rsidP="00A325C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325CB" w:rsidRPr="007435DC" w:rsidRDefault="00A325CB" w:rsidP="00A325CB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35D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ОБЩИЕ ПОЛОЖЕНИЯ.</w:t>
      </w:r>
    </w:p>
    <w:p w:rsidR="00A325CB" w:rsidRPr="007435DC" w:rsidRDefault="00A325CB" w:rsidP="00A325CB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Районный Совет активистов «Новое поколение» является  органом ученического самоуправления районного Союза детской общественной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 (далее, районная общественная детская организация)</w:t>
      </w:r>
      <w:r w:rsidRPr="007435DC">
        <w:rPr>
          <w:rFonts w:ascii="Times New Roman" w:hAnsi="Times New Roman" w:cs="Times New Roman"/>
          <w:sz w:val="24"/>
          <w:szCs w:val="24"/>
        </w:rPr>
        <w:t>.</w:t>
      </w:r>
    </w:p>
    <w:p w:rsidR="00A325CB" w:rsidRPr="007435DC" w:rsidRDefault="00A325CB" w:rsidP="00A325CB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Основная цель создания совета: помочь каждому ребёнку занять активную жизненную позицию в процессе познания и улучшения окружающего мира.</w:t>
      </w:r>
    </w:p>
    <w:p w:rsidR="00A325CB" w:rsidRPr="00A325CB" w:rsidRDefault="00A325CB" w:rsidP="00A325CB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25CB">
        <w:rPr>
          <w:rFonts w:ascii="Times New Roman" w:hAnsi="Times New Roman" w:cs="Times New Roman"/>
          <w:sz w:val="24"/>
          <w:szCs w:val="24"/>
        </w:rPr>
        <w:t>Задачи совета детской организации:</w:t>
      </w:r>
    </w:p>
    <w:p w:rsidR="00A325CB" w:rsidRPr="007435DC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 организация текущей деятельности детской организации;</w:t>
      </w:r>
    </w:p>
    <w:p w:rsidR="00A325CB" w:rsidRPr="007435DC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-защита прав и интересов членов детской организации;</w:t>
      </w:r>
    </w:p>
    <w:p w:rsidR="00A325CB" w:rsidRP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-создание условий для раскрытия возможностей, для самореализации личности через участие личности в конкретных делах.</w:t>
      </w:r>
    </w:p>
    <w:p w:rsidR="00A325CB" w:rsidRPr="00A325CB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A325CB">
        <w:rPr>
          <w:rFonts w:ascii="Times New Roman" w:hAnsi="Times New Roman" w:cs="Times New Roman"/>
          <w:sz w:val="24"/>
          <w:szCs w:val="24"/>
        </w:rPr>
        <w:t>1.4. Основные принципы деятельности совета детской организации: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  принцип самостоятельности- все вопросы, связанные с деятельностью совета детской организации, решаются только его членами;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 принцип ответственности- все члены совета детской организации несут равную ответственность перед всеми членами детской организации;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-принцип гласности- все решения совета детской организации доводятся до сведения членов детской организации через органы стенной печати;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-принцип коллегиальност</w:t>
      </w:r>
      <w:proofErr w:type="gramStart"/>
      <w:r w:rsidRPr="007435DC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7435DC">
        <w:rPr>
          <w:rFonts w:ascii="Times New Roman" w:hAnsi="Times New Roman" w:cs="Times New Roman"/>
          <w:sz w:val="24"/>
          <w:szCs w:val="24"/>
        </w:rPr>
        <w:t xml:space="preserve"> любое решение в совете принимается после коллективного обсуждения с учетом самых разнообразных мнений;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-принцип равноправия и сотрудничества- все члены совета детской организации равны, каждый имеет право на своё мнение, должен быть терпеливым к мнению другого и переживать за результат общей деятельности;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-принцип добровольности – каждый член совета детской организации добровольно выбирает для себя вид деятельности.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1.5. Совет районного Союза строит свою работу в тесном содружестве: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 с органами самоуправления детских общественных объединений школ;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-с педагогическим коллективом  МБУ ДО «Центра детского творчества» и школ;</w:t>
      </w:r>
    </w:p>
    <w:p w:rsidR="00A325CB" w:rsidRDefault="00A325CB" w:rsidP="00A32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435DC">
        <w:rPr>
          <w:rFonts w:ascii="Times New Roman" w:hAnsi="Times New Roman" w:cs="Times New Roman"/>
          <w:sz w:val="24"/>
          <w:szCs w:val="24"/>
        </w:rPr>
        <w:t>с педагогами – организаторами, курирующими деятельность де</w:t>
      </w:r>
      <w:r>
        <w:rPr>
          <w:rFonts w:ascii="Times New Roman" w:hAnsi="Times New Roman" w:cs="Times New Roman"/>
          <w:sz w:val="24"/>
          <w:szCs w:val="24"/>
        </w:rPr>
        <w:t>тских общественных объединений;</w:t>
      </w:r>
    </w:p>
    <w:p w:rsidR="00A325CB" w:rsidRPr="007435DC" w:rsidRDefault="00A325CB" w:rsidP="00A32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педагогами дополнительного образования – руководителями детских общественных объединений.</w:t>
      </w:r>
    </w:p>
    <w:p w:rsidR="00A325CB" w:rsidRPr="007435DC" w:rsidRDefault="00A325CB" w:rsidP="00A325CB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35DC">
        <w:rPr>
          <w:rFonts w:ascii="Times New Roman" w:hAnsi="Times New Roman" w:cs="Times New Roman"/>
          <w:b/>
          <w:sz w:val="24"/>
          <w:szCs w:val="24"/>
        </w:rPr>
        <w:t>ФУНКЦИИ СОВЕТА ОРГАНИЗАЦИИ</w:t>
      </w:r>
    </w:p>
    <w:p w:rsidR="00A325CB" w:rsidRPr="007435DC" w:rsidRDefault="00A325CB" w:rsidP="00A325CB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В первую очередь  Совет  – высший  исполнительный и координирующий орган детского самоуправления, действующий в период между общими собраниями и подотчетный им.</w:t>
      </w:r>
    </w:p>
    <w:p w:rsidR="00A325CB" w:rsidRDefault="00A325CB" w:rsidP="00A325CB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</w:p>
    <w:p w:rsidR="00A325CB" w:rsidRPr="007435DC" w:rsidRDefault="00A325CB" w:rsidP="00A325CB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7435DC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 Совет  выполняет функции: </w:t>
      </w:r>
    </w:p>
    <w:p w:rsidR="00A325CB" w:rsidRPr="007435DC" w:rsidRDefault="00A325CB" w:rsidP="00A325C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организационную;</w:t>
      </w:r>
    </w:p>
    <w:p w:rsidR="00A325CB" w:rsidRPr="007435DC" w:rsidRDefault="00A325CB" w:rsidP="00A325C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представительскую;</w:t>
      </w:r>
    </w:p>
    <w:p w:rsidR="00A325CB" w:rsidRPr="007435DC" w:rsidRDefault="00A325CB" w:rsidP="00A325C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информационно – пропагандистскую;</w:t>
      </w:r>
    </w:p>
    <w:p w:rsidR="00A325CB" w:rsidRPr="007435DC" w:rsidRDefault="00A325CB" w:rsidP="00A325C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методическую.</w:t>
      </w:r>
    </w:p>
    <w:p w:rsidR="00A325CB" w:rsidRPr="007435DC" w:rsidRDefault="00A325CB" w:rsidP="00A325CB">
      <w:pPr>
        <w:pStyle w:val="a4"/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7435DC">
        <w:rPr>
          <w:rFonts w:ascii="Times New Roman" w:hAnsi="Times New Roman" w:cs="Times New Roman"/>
          <w:sz w:val="24"/>
          <w:szCs w:val="24"/>
          <w:u w:val="single"/>
        </w:rPr>
        <w:t xml:space="preserve">В пределах этих функций Совет имеет полномочия:  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7435DC">
        <w:rPr>
          <w:rFonts w:ascii="Times New Roman" w:hAnsi="Times New Roman" w:cs="Times New Roman"/>
          <w:sz w:val="24"/>
          <w:szCs w:val="24"/>
        </w:rPr>
        <w:t>редставляет коллектив детской организации в общественных организациях, на педсоветах, заседаниях большого совета школы;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7435DC">
        <w:rPr>
          <w:rFonts w:ascii="Times New Roman" w:hAnsi="Times New Roman" w:cs="Times New Roman"/>
          <w:sz w:val="24"/>
          <w:szCs w:val="24"/>
        </w:rPr>
        <w:t>озывает Общий сбор и обеспечивает выполнение его решений.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7435DC">
        <w:rPr>
          <w:rFonts w:ascii="Times New Roman" w:hAnsi="Times New Roman" w:cs="Times New Roman"/>
          <w:sz w:val="24"/>
          <w:szCs w:val="24"/>
        </w:rPr>
        <w:t>рганизует обмен опытом между ДОО, подготовку актива ДОО.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Разрешает проблемные вопросы и ситуации.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435DC">
        <w:rPr>
          <w:rFonts w:ascii="Times New Roman" w:hAnsi="Times New Roman" w:cs="Times New Roman"/>
          <w:sz w:val="24"/>
          <w:szCs w:val="24"/>
        </w:rPr>
        <w:t>Создает инициативные группы по намеченным делам, с привлечением не членов Совета детской организации.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7435DC">
        <w:rPr>
          <w:rFonts w:ascii="Times New Roman" w:hAnsi="Times New Roman" w:cs="Times New Roman"/>
          <w:sz w:val="24"/>
          <w:szCs w:val="24"/>
        </w:rPr>
        <w:t>оординирует деятельность первичных коллективов;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7435DC">
        <w:rPr>
          <w:rFonts w:ascii="Times New Roman" w:hAnsi="Times New Roman" w:cs="Times New Roman"/>
          <w:sz w:val="24"/>
          <w:szCs w:val="24"/>
        </w:rPr>
        <w:t>азрабатывает программу деятельности детского коллектива, организует ее реализацию (планирует и проводит различные коллективно – творческие дела);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7435DC">
        <w:rPr>
          <w:rFonts w:ascii="Times New Roman" w:hAnsi="Times New Roman" w:cs="Times New Roman"/>
          <w:sz w:val="24"/>
          <w:szCs w:val="24"/>
        </w:rPr>
        <w:t>нализирует, изучает и пропагандирует опыт работы детской организации;</w:t>
      </w:r>
    </w:p>
    <w:p w:rsidR="00A325CB" w:rsidRPr="007435DC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7435DC">
        <w:rPr>
          <w:rFonts w:ascii="Times New Roman" w:hAnsi="Times New Roman" w:cs="Times New Roman"/>
          <w:sz w:val="24"/>
          <w:szCs w:val="24"/>
        </w:rPr>
        <w:t>ринимает решения по вопросам общественной  жизни, сроков и порядка проведения собраний, отчетов и выборов, других мероприятий;</w:t>
      </w:r>
    </w:p>
    <w:p w:rsidR="00A325CB" w:rsidRPr="008721FF" w:rsidRDefault="00A325CB" w:rsidP="00A325C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Оп</w:t>
      </w:r>
      <w:r w:rsidRPr="008721FF">
        <w:rPr>
          <w:rFonts w:ascii="Times New Roman" w:hAnsi="Times New Roman" w:cs="Times New Roman"/>
          <w:sz w:val="24"/>
          <w:szCs w:val="24"/>
        </w:rPr>
        <w:t>ределяет вопросы повестки дня заседаний Совета;</w:t>
      </w:r>
    </w:p>
    <w:p w:rsidR="00A325CB" w:rsidRPr="007435DC" w:rsidRDefault="00A325CB" w:rsidP="00A325C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ОРГАНИЗАЦИОННОЕ СТРОЕНИЕ СОВЕТА ДЕТСКОЙ ОРГАНИЗАЦИИ.</w:t>
      </w:r>
    </w:p>
    <w:p w:rsidR="00A325CB" w:rsidRPr="00BF0A83" w:rsidRDefault="00A325CB" w:rsidP="00A32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BF0A83">
        <w:rPr>
          <w:rFonts w:ascii="Times New Roman" w:hAnsi="Times New Roman" w:cs="Times New Roman"/>
          <w:sz w:val="24"/>
          <w:szCs w:val="24"/>
        </w:rPr>
        <w:t xml:space="preserve">.1. Комплектование совета строится на принципах добровольности, выборности и </w:t>
      </w:r>
      <w:r w:rsidR="002267AD">
        <w:rPr>
          <w:rFonts w:ascii="Times New Roman" w:hAnsi="Times New Roman" w:cs="Times New Roman"/>
          <w:sz w:val="24"/>
          <w:szCs w:val="24"/>
        </w:rPr>
        <w:t xml:space="preserve">равного представительства </w:t>
      </w:r>
      <w:proofErr w:type="gramStart"/>
      <w:r w:rsidR="002267A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2267AD">
        <w:rPr>
          <w:rFonts w:ascii="Times New Roman" w:hAnsi="Times New Roman" w:cs="Times New Roman"/>
          <w:sz w:val="24"/>
          <w:szCs w:val="24"/>
        </w:rPr>
        <w:t>по 2</w:t>
      </w:r>
      <w:r w:rsidRPr="00BF0A83">
        <w:rPr>
          <w:rFonts w:ascii="Times New Roman" w:hAnsi="Times New Roman" w:cs="Times New Roman"/>
          <w:sz w:val="24"/>
          <w:szCs w:val="24"/>
        </w:rPr>
        <w:t xml:space="preserve"> человека от каждого детского объединения.)</w:t>
      </w:r>
    </w:p>
    <w:p w:rsidR="00A325CB" w:rsidRPr="00BF0A83" w:rsidRDefault="00A325CB" w:rsidP="00A325CB">
      <w:pPr>
        <w:rPr>
          <w:rFonts w:ascii="Times New Roman" w:hAnsi="Times New Roman" w:cs="Times New Roman"/>
          <w:sz w:val="24"/>
          <w:szCs w:val="24"/>
        </w:rPr>
      </w:pPr>
      <w:r w:rsidRPr="00BF0A83">
        <w:rPr>
          <w:rFonts w:ascii="Times New Roman" w:hAnsi="Times New Roman" w:cs="Times New Roman"/>
          <w:sz w:val="24"/>
          <w:szCs w:val="24"/>
        </w:rPr>
        <w:t>Членом совета детской организации может стать любой член детской организации, выбранный на Общем сборе.</w:t>
      </w:r>
    </w:p>
    <w:p w:rsidR="00A325CB" w:rsidRPr="007511BB" w:rsidRDefault="00A325CB" w:rsidP="00A325CB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511BB">
        <w:rPr>
          <w:rFonts w:ascii="Times New Roman" w:hAnsi="Times New Roman" w:cs="Times New Roman"/>
          <w:sz w:val="24"/>
          <w:szCs w:val="24"/>
        </w:rPr>
        <w:t>Во главе совета детской организации стоит председатель, который избирается на общем сборе детской организации.</w:t>
      </w:r>
    </w:p>
    <w:p w:rsidR="00A325CB" w:rsidRDefault="00A325CB" w:rsidP="00A325CB">
      <w:pPr>
        <w:pStyle w:val="a3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совета детской организации: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служит официальным представителем Организации перед районными и областными службами и обществом в целом;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-координирует деятельность Организации;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-поддерживает лидерство Совета Организации;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осуществляет контроль исполнения решений совета детской организации. </w:t>
      </w:r>
    </w:p>
    <w:p w:rsidR="00A325CB" w:rsidRPr="007511BB" w:rsidRDefault="00A325CB" w:rsidP="00A32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3.4. </w:t>
      </w:r>
      <w:r w:rsidRPr="007511BB">
        <w:rPr>
          <w:rFonts w:ascii="Times New Roman" w:hAnsi="Times New Roman" w:cs="Times New Roman"/>
          <w:sz w:val="24"/>
          <w:szCs w:val="24"/>
        </w:rPr>
        <w:t xml:space="preserve"> Заместитель председателя совета детской организации: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вовремя отсутствия председателя совета детской организации выполняет его функции на заседаниях совета.</w:t>
      </w:r>
    </w:p>
    <w:p w:rsidR="002267AD" w:rsidRPr="002267AD" w:rsidRDefault="002267AD" w:rsidP="002267A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267AD">
        <w:rPr>
          <w:rFonts w:ascii="Times New Roman" w:hAnsi="Times New Roman" w:cs="Times New Roman"/>
          <w:sz w:val="24"/>
          <w:szCs w:val="24"/>
        </w:rPr>
        <w:t>3.5. Заседания районного сов</w:t>
      </w:r>
      <w:r>
        <w:rPr>
          <w:rFonts w:ascii="Times New Roman" w:hAnsi="Times New Roman" w:cs="Times New Roman"/>
          <w:sz w:val="24"/>
          <w:szCs w:val="24"/>
        </w:rPr>
        <w:t xml:space="preserve">ета активистов  районной </w:t>
      </w:r>
      <w:r w:rsidRPr="002267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детской общественной организации </w:t>
      </w:r>
      <w:r w:rsidRPr="002267AD">
        <w:rPr>
          <w:rFonts w:ascii="Times New Roman" w:hAnsi="Times New Roman" w:cs="Times New Roman"/>
          <w:sz w:val="24"/>
          <w:szCs w:val="24"/>
        </w:rPr>
        <w:t xml:space="preserve">проводятся не реже 1 </w:t>
      </w:r>
      <w:r>
        <w:rPr>
          <w:rFonts w:ascii="Times New Roman" w:hAnsi="Times New Roman" w:cs="Times New Roman"/>
          <w:sz w:val="24"/>
          <w:szCs w:val="24"/>
        </w:rPr>
        <w:t>раза в месяц</w:t>
      </w:r>
      <w:r w:rsidRPr="002267AD">
        <w:rPr>
          <w:rFonts w:ascii="Times New Roman" w:hAnsi="Times New Roman" w:cs="Times New Roman"/>
          <w:sz w:val="24"/>
          <w:szCs w:val="24"/>
        </w:rPr>
        <w:t>.</w:t>
      </w:r>
    </w:p>
    <w:p w:rsidR="00A325CB" w:rsidRDefault="00A325CB" w:rsidP="00A325CB">
      <w:pPr>
        <w:pStyle w:val="a3"/>
        <w:ind w:left="11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ДОКУМЕНТАЦИЯ СОВЕТА ДЕТСКОЙ ОРГАНИЗАЦИИ.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Положение о Совете детской организации.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План работы совета детской организации на год.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Протоколы заседаний совета детской организации.</w:t>
      </w: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Pr="00BF0A83" w:rsidRDefault="00A325CB" w:rsidP="00A325CB">
      <w:pPr>
        <w:pStyle w:val="a3"/>
        <w:ind w:left="1125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Default="00A325CB" w:rsidP="00A325CB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325CB" w:rsidRPr="00E03584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A325CB" w:rsidRDefault="00A325CB" w:rsidP="00A325CB">
      <w:pPr>
        <w:pStyle w:val="a3"/>
        <w:ind w:left="360"/>
        <w:jc w:val="center"/>
        <w:rPr>
          <w:rFonts w:ascii="Times New Roman" w:hAnsi="Times New Roman" w:cs="Times New Roman"/>
          <w:sz w:val="36"/>
          <w:szCs w:val="36"/>
        </w:rPr>
      </w:pPr>
    </w:p>
    <w:p w:rsidR="00990F99" w:rsidRDefault="00990F99"/>
    <w:sectPr w:rsidR="00990F99" w:rsidSect="00321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97103"/>
    <w:multiLevelType w:val="hybridMultilevel"/>
    <w:tmpl w:val="4102454E"/>
    <w:lvl w:ilvl="0" w:tplc="386E3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C542F39"/>
    <w:multiLevelType w:val="multilevel"/>
    <w:tmpl w:val="C32A95A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4A945072"/>
    <w:multiLevelType w:val="multilevel"/>
    <w:tmpl w:val="DA78B6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5A1B0DF5"/>
    <w:multiLevelType w:val="multilevel"/>
    <w:tmpl w:val="EF60C2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A325CB"/>
    <w:rsid w:val="002267AD"/>
    <w:rsid w:val="00367481"/>
    <w:rsid w:val="003C6AB5"/>
    <w:rsid w:val="00990F99"/>
    <w:rsid w:val="00A325CB"/>
    <w:rsid w:val="00D04724"/>
    <w:rsid w:val="00DC7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7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25CB"/>
    <w:pPr>
      <w:ind w:left="720"/>
      <w:contextualSpacing/>
    </w:pPr>
    <w:rPr>
      <w:rFonts w:eastAsiaTheme="minorHAnsi"/>
      <w:lang w:eastAsia="en-US"/>
    </w:rPr>
  </w:style>
  <w:style w:type="paragraph" w:styleId="a4">
    <w:name w:val="No Spacing"/>
    <w:uiPriority w:val="1"/>
    <w:qFormat/>
    <w:rsid w:val="00A325CB"/>
    <w:pPr>
      <w:spacing w:after="0" w:line="240" w:lineRule="auto"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367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74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2019-03-21T06:24:00Z</cp:lastPrinted>
  <dcterms:created xsi:type="dcterms:W3CDTF">2019-03-20T13:43:00Z</dcterms:created>
  <dcterms:modified xsi:type="dcterms:W3CDTF">2019-03-25T05:50:00Z</dcterms:modified>
</cp:coreProperties>
</file>